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  <w:bookmarkStart w:id="0" w:name="_GoBack"/>
      <w:bookmarkEnd w:id="0"/>
    </w:p>
    <w:p w:rsidR="00FF30AC" w:rsidRDefault="00FF30AC" w:rsidP="00FF30AC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FF30AC" w:rsidRDefault="00FF30AC" w:rsidP="00FF30AC">
      <w:pPr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FF30AC" w:rsidRDefault="00FF30AC" w:rsidP="00FF30AC">
      <w:pPr>
        <w:jc w:val="lowKashida"/>
        <w:rPr>
          <w:rFonts w:hint="cs"/>
          <w:b/>
          <w:bCs/>
          <w:rtl/>
          <w:lang w:bidi="fa-IR"/>
        </w:rPr>
      </w:pPr>
    </w:p>
    <w:p w:rsidR="00FF30AC" w:rsidRDefault="00FF30AC" w:rsidP="00683F6E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0E753E">
        <w:rPr>
          <w:b/>
          <w:bCs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نام  و کد درس : ارتودانتیکس نظری </w:t>
      </w:r>
      <w:r w:rsidR="0050181D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 xml:space="preserve">-  کد </w:t>
      </w:r>
      <w:r w:rsidRPr="00776F1E">
        <w:rPr>
          <w:rFonts w:hint="cs"/>
          <w:b/>
          <w:bCs/>
          <w:rtl/>
          <w:lang w:bidi="fa-IR"/>
        </w:rPr>
        <w:t>15</w:t>
      </w:r>
      <w:r>
        <w:rPr>
          <w:rFonts w:hint="cs"/>
          <w:b/>
          <w:bCs/>
          <w:rtl/>
          <w:lang w:bidi="fa-IR"/>
        </w:rPr>
        <w:t>11912</w:t>
      </w:r>
      <w:r w:rsidR="0050181D">
        <w:rPr>
          <w:rFonts w:hint="cs"/>
          <w:b/>
          <w:bCs/>
          <w:rtl/>
          <w:lang w:bidi="fa-IR"/>
        </w:rPr>
        <w:t>6</w:t>
      </w:r>
      <w:r>
        <w:rPr>
          <w:rFonts w:hint="cs"/>
          <w:b/>
          <w:bCs/>
          <w:rtl/>
          <w:lang w:bidi="fa-IR"/>
        </w:rPr>
        <w:t xml:space="preserve">                     رشته و مقطع تحصیلی : دکتری عمومی                       ترم   : </w:t>
      </w:r>
      <w:r w:rsidR="00683F6E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 xml:space="preserve"> </w:t>
      </w:r>
    </w:p>
    <w:p w:rsidR="00FF30AC" w:rsidRDefault="00FF30AC" w:rsidP="009F1D87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</w:t>
      </w:r>
      <w:r w:rsidR="00ED1B4D">
        <w:rPr>
          <w:rFonts w:hint="cs"/>
          <w:b/>
          <w:bCs/>
          <w:rtl/>
          <w:lang w:bidi="fa-IR"/>
        </w:rPr>
        <w:t>اول</w:t>
      </w:r>
      <w:r>
        <w:rPr>
          <w:rFonts w:hint="cs"/>
          <w:b/>
          <w:bCs/>
          <w:rtl/>
          <w:lang w:bidi="fa-IR"/>
        </w:rPr>
        <w:t xml:space="preserve"> </w:t>
      </w:r>
      <w:r w:rsidR="009F1D87">
        <w:rPr>
          <w:rFonts w:hint="cs"/>
          <w:b/>
          <w:bCs/>
          <w:rtl/>
          <w:lang w:bidi="fa-IR"/>
        </w:rPr>
        <w:t>و دوم</w:t>
      </w:r>
      <w:r>
        <w:rPr>
          <w:rFonts w:hint="cs"/>
          <w:b/>
          <w:bCs/>
          <w:rtl/>
          <w:lang w:bidi="fa-IR"/>
        </w:rPr>
        <w:t xml:space="preserve">                         </w:t>
      </w:r>
      <w:r w:rsidR="000E753E">
        <w:rPr>
          <w:b/>
          <w:bCs/>
          <w:rtl/>
          <w:lang w:bidi="fa-IR"/>
        </w:rPr>
        <w:t>روز و ساعت برگزاری :  محتوای مجازی آپلود شده در نوید طبق برنامه آموزش                          محل برگزاری: سامانه نوید</w:t>
      </w:r>
      <w:r w:rsidR="000E753E">
        <w:rPr>
          <w:b/>
          <w:bCs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 </w:t>
      </w:r>
      <w:r w:rsidR="000E753E">
        <w:rPr>
          <w:b/>
          <w:bCs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 xml:space="preserve">تعداد و نوع واحد ( نظری / عملی ) : 1 واحد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 نظری                     دروس پیش نیاز :  </w:t>
      </w:r>
      <w:r w:rsidR="0050181D">
        <w:rPr>
          <w:rFonts w:hint="cs"/>
          <w:b/>
          <w:bCs/>
          <w:rtl/>
          <w:lang w:bidi="fa-IR"/>
        </w:rPr>
        <w:t>ارتودانتیکس نظری 1</w:t>
      </w:r>
    </w:p>
    <w:p w:rsidR="00406F65" w:rsidRDefault="00FF30AC" w:rsidP="00764249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</w:t>
      </w:r>
      <w:r w:rsidR="00764249">
        <w:rPr>
          <w:rFonts w:hint="cs"/>
          <w:b/>
          <w:bCs/>
          <w:rtl/>
          <w:lang w:bidi="fa-IR"/>
        </w:rPr>
        <w:t>دکتر کچوئی، دکتر رفیقی، دکتر صدرحقیقی</w:t>
      </w:r>
      <w:r>
        <w:rPr>
          <w:rFonts w:hint="cs"/>
          <w:b/>
          <w:bCs/>
          <w:rtl/>
          <w:lang w:bidi="fa-IR"/>
        </w:rPr>
        <w:t xml:space="preserve">       شماره تماس دانشکده: 3355965   داخلی 1216</w:t>
      </w:r>
      <w:r w:rsidR="00B06112"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FA1F1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30AC" w:rsidRDefault="00FF30AC" w:rsidP="00A112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50181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دوم - مدرس: </w:t>
            </w:r>
            <w:r w:rsidR="00A1128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مژگان کچوئی</w:t>
            </w:r>
            <w:r w:rsidR="0045379A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FF30AC" w:rsidRDefault="00FF30AC" w:rsidP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DE2D58" w:rsidRDefault="00FF30AC" w:rsidP="00875A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875A0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روند تشخیص در ارتودنسی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F30AC" w:rsidRPr="00DE2D58" w:rsidTr="0050181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F30AC" w:rsidRDefault="00FF30AC" w:rsidP="0050181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F30AC" w:rsidRDefault="00FF30AC" w:rsidP="0050181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FF30AC" w:rsidRDefault="00FF30AC" w:rsidP="0050181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875A07" w:rsidRDefault="00875A07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اصول کلی روند معاینات را در ارتودنسی بازگو کند.</w:t>
            </w:r>
          </w:p>
          <w:p w:rsidR="0050181D" w:rsidRDefault="0050181D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سیر مصاحبه اولیه با با بیمار را شرح دهد.</w:t>
            </w:r>
          </w:p>
          <w:p w:rsidR="00FF30AC" w:rsidRDefault="0050181D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شکایت اصلی بیمار و نیز نحوه بیان آن را توضیح دهد.</w:t>
            </w:r>
          </w:p>
          <w:p w:rsidR="00754C23" w:rsidRDefault="00754C23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موارد غیرقابل‌قبول برای شکایت اصلی بیمار جهت رفع با ارتودنسی را شرح دهد.</w:t>
            </w:r>
          </w:p>
          <w:p w:rsidR="0050181D" w:rsidRDefault="0050181D" w:rsidP="006639B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جز</w:t>
            </w:r>
            <w:r w:rsidR="006639BB">
              <w:rPr>
                <w:rFonts w:hint="cs"/>
                <w:b/>
                <w:bCs/>
                <w:rtl/>
                <w:lang w:bidi="fa-IR"/>
              </w:rPr>
              <w:t>ئیا</w:t>
            </w:r>
            <w:r>
              <w:rPr>
                <w:rFonts w:hint="cs"/>
                <w:b/>
                <w:bCs/>
                <w:rtl/>
                <w:lang w:bidi="fa-IR"/>
              </w:rPr>
              <w:t>ت ثبت تاریخچه پزشکی/دندانپزشکی و نیز ارزیابی رشد را توضیح دهد.</w:t>
            </w:r>
          </w:p>
          <w:p w:rsidR="0050181D" w:rsidRDefault="0050181D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بررسی اجتماعی و رفتاری بیمار را بازگو کند.</w:t>
            </w:r>
          </w:p>
          <w:p w:rsidR="00754C23" w:rsidRDefault="00754C23" w:rsidP="0050181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نحوه ارزیابی رشد بیمار را بیان کند.</w:t>
            </w:r>
          </w:p>
          <w:p w:rsidR="006639BB" w:rsidRPr="00ED6A24" w:rsidRDefault="0050181D" w:rsidP="00ED6A24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مشکلات بیمار در سه حیطه سلامت دهان، فانکشن فک و ظاهر بیمار را تشخیص داده و بازگو کند</w:t>
            </w:r>
            <w:r w:rsidR="009F3863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FF30AC" w:rsidRPr="00DE2D58" w:rsidRDefault="00FF30AC" w:rsidP="0050181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F30AC" w:rsidRDefault="00FF30AC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A84086" w:rsidRDefault="00A84086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D6A24" w:rsidRDefault="00ED6A24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50181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754C23" w:rsidRDefault="00754C23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754C23" w:rsidRDefault="00754C23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D6A24" w:rsidRDefault="00ED6A24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D6A24" w:rsidRDefault="00ED6A24" w:rsidP="00ED6A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D6A24" w:rsidRDefault="00ED6A24" w:rsidP="00ED6A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D6A24" w:rsidRDefault="00ED6A24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754C23" w:rsidRPr="00DE2D58" w:rsidRDefault="00754C23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FF30AC" w:rsidRDefault="00FF30AC" w:rsidP="00ED6A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AC" w:rsidRDefault="00FF30AC" w:rsidP="00A84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هر جلسه </w:t>
            </w:r>
            <w:r w:rsidR="00A8408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  <w:r>
              <w:rPr>
                <w:b/>
                <w:bCs/>
                <w:lang w:bidi="fa-IR"/>
              </w:rPr>
              <w:t xml:space="preserve"> </w:t>
            </w:r>
            <w:r w:rsidR="00A84086"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F30AC" w:rsidRDefault="00FF30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F30AC" w:rsidRDefault="00FF30AC" w:rsidP="007416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F30AC" w:rsidRPr="00DE2D58" w:rsidRDefault="00FF30A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A112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875A0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سوم، </w:t>
            </w:r>
            <w:r w:rsidR="0050181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="00875A0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پنجم</w:t>
            </w:r>
            <w:r w:rsidR="00E60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C17F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1128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مژگان کچوئی</w:t>
            </w:r>
            <w:r w:rsidR="0045379A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283B1B" w:rsidRPr="00DE2D58" w:rsidRDefault="00283B1B" w:rsidP="00875A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60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875A0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نحوه ارزیابی مدارک تشخیصی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0181D" w:rsidRPr="00DE2D58" w:rsidTr="0064775C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50181D" w:rsidRPr="00754C23" w:rsidRDefault="0050181D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تعیین مدارک تشخیصی مورد نیاز برای بیمار ارتودنسی را شرح دهد.</w:t>
            </w:r>
          </w:p>
          <w:p w:rsidR="00754C23" w:rsidRPr="00754C23" w:rsidRDefault="00754C23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روش‌های مختلف آنالیز کست و مزایا/معایب هرکدام را شرح دهد.</w:t>
            </w:r>
          </w:p>
          <w:p w:rsidR="00754C23" w:rsidRPr="0050181D" w:rsidRDefault="00754C23" w:rsidP="006639B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ارزیابی و </w:t>
            </w:r>
            <w:r w:rsidR="006639BB">
              <w:rPr>
                <w:rFonts w:hint="cs"/>
                <w:b/>
                <w:bCs/>
                <w:sz w:val="22"/>
                <w:rtl/>
                <w:lang w:bidi="fa-IR"/>
              </w:rPr>
              <w:t>آنالیز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فتوگرافی را بیان کند.</w:t>
            </w:r>
          </w:p>
          <w:p w:rsidR="0050181D" w:rsidRPr="0050181D" w:rsidRDefault="0050181D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نقاط  مورداستفاده در آنالیز سفالومتری را تعریف کند.</w:t>
            </w:r>
          </w:p>
          <w:p w:rsidR="0050181D" w:rsidRPr="0050181D" w:rsidRDefault="0050181D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استفاده از اندازه</w:t>
            </w:r>
            <w:r>
              <w:rPr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گیری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خطی و زاویه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ای برای آنالیز سفالومتری را شرح دهد.</w:t>
            </w:r>
          </w:p>
          <w:p w:rsidR="0050181D" w:rsidRDefault="00733F48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>
              <w:rPr>
                <w:b/>
                <w:bCs/>
                <w:lang w:bidi="fa-IR"/>
              </w:rPr>
              <w:t>Downs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کاربردهای آن را در تفسیر شرح دهد.</w:t>
            </w:r>
          </w:p>
          <w:p w:rsidR="00733F48" w:rsidRDefault="00733F48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>
              <w:rPr>
                <w:b/>
                <w:bCs/>
                <w:lang w:bidi="fa-IR"/>
              </w:rPr>
              <w:t>McNamara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کاربردهای آن را در تفسیر شرح دهد.</w:t>
            </w:r>
          </w:p>
          <w:p w:rsidR="00733F48" w:rsidRDefault="00733F48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>
              <w:rPr>
                <w:b/>
                <w:bCs/>
                <w:lang w:bidi="fa-IR"/>
              </w:rPr>
              <w:t>Steiner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کاربردهای آن را در تفسیر شرح دهد.</w:t>
            </w:r>
          </w:p>
          <w:p w:rsidR="00733F48" w:rsidRDefault="00733F48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آنالیز </w:t>
            </w:r>
            <w:r>
              <w:rPr>
                <w:b/>
                <w:bCs/>
                <w:lang w:bidi="fa-IR"/>
              </w:rPr>
              <w:t>Counterpart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کاربردهای آن را در تفسیر شرح دهد.</w:t>
            </w:r>
          </w:p>
          <w:p w:rsidR="00733F48" w:rsidRDefault="00733F48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آنالیز </w:t>
            </w:r>
            <w:r>
              <w:rPr>
                <w:b/>
                <w:bCs/>
                <w:lang w:bidi="fa-IR"/>
              </w:rPr>
              <w:t>sassoni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کاربردهای آن را در تفسیر شرح دهد.</w:t>
            </w:r>
          </w:p>
          <w:p w:rsidR="0050181D" w:rsidRDefault="009C7CEA" w:rsidP="002874D6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آنالیز تصاویر سه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بعدی را شرح دهد.</w:t>
            </w:r>
          </w:p>
          <w:p w:rsidR="00754C23" w:rsidRPr="00D6667D" w:rsidRDefault="002874D6" w:rsidP="00D666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کاربردهای تشخیصی تصویربرداری سه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بعدی را در ارتودنسی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7CEA" w:rsidRDefault="009C7CEA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C7CEA" w:rsidRDefault="009C7CEA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7CEA" w:rsidRDefault="009C7CEA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D666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C7CEA" w:rsidRPr="00DE2D58" w:rsidRDefault="009C7CEA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50181D" w:rsidRDefault="0050181D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81D" w:rsidRDefault="0050181D" w:rsidP="001558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Pr="00DE2D58" w:rsidRDefault="0050181D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</w:tc>
      </w:tr>
      <w:tr w:rsidR="0050181D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8B45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874D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="009C7CE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2874D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8B457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علی رفیقی</w:t>
            </w:r>
            <w:r w:rsidR="0045379A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50181D" w:rsidRPr="00DE2D58" w:rsidRDefault="0050181D" w:rsidP="009C7CEA">
            <w:pPr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7B76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طرح‌ریزی درمان - </w:t>
            </w:r>
            <w:r w:rsidR="009C7CE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طبقه</w:t>
            </w:r>
            <w:r w:rsidR="009C7CE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softHyphen/>
              <w:t>بندی و تهیه لیست مشکلات در ارتودنسی</w:t>
            </w: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50181D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0181D" w:rsidRPr="00DE2D58" w:rsidTr="0064775C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50181D" w:rsidRDefault="0050181D" w:rsidP="0064775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9C7CEA" w:rsidRDefault="009C7CEA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سیستم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طبقه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بندی را در ارتودنسی شرح دهد.</w:t>
            </w:r>
          </w:p>
          <w:p w:rsidR="002874D6" w:rsidRDefault="002874D6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اساس تعریف مال اکلوژن بر اساس روابط مولری و حضور کرادینگ را شرح دهد. (تعریف اکوژن نرمال و انواع مال‌اکلوژن)</w:t>
            </w:r>
          </w:p>
          <w:p w:rsidR="009C7CEA" w:rsidRDefault="009C7CEA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نمودار آکرمن پروفیت و کاربرد آن را در تشخیص ارتودنسی شرح دهد</w:t>
            </w:r>
            <w:r w:rsidR="002874D6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2874D6" w:rsidRDefault="002874D6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مراحل تهیه لیست مشکلات ارتودنسی را به ترتیب بازگو کند.</w:t>
            </w:r>
          </w:p>
          <w:p w:rsidR="002874D6" w:rsidRDefault="002874D6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موارد اضافه‌شده به سیستم طبقه‌بندی اولیه ارتودنسی را شرح دهد.</w:t>
            </w:r>
          </w:p>
          <w:p w:rsidR="009C7CEA" w:rsidRDefault="009C7CEA" w:rsidP="009C7CEA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مفاهیم </w:t>
            </w:r>
            <w:r>
              <w:rPr>
                <w:b/>
                <w:bCs/>
                <w:lang w:bidi="fa-IR"/>
              </w:rPr>
              <w:t>roll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>
              <w:rPr>
                <w:b/>
                <w:bCs/>
                <w:lang w:bidi="fa-IR"/>
              </w:rPr>
              <w:t>pitch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b/>
                <w:bCs/>
                <w:lang w:bidi="fa-IR"/>
              </w:rPr>
              <w:t>yaw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D6667D" w:rsidRPr="00D6667D" w:rsidRDefault="009C7CEA" w:rsidP="00D6667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خط اکلوژن و اهمیت آن را توضیح دهد.</w:t>
            </w:r>
          </w:p>
          <w:p w:rsidR="0050181D" w:rsidRPr="00DE2D58" w:rsidRDefault="0050181D" w:rsidP="006477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7CEA" w:rsidRDefault="009C7CEA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C7CEA" w:rsidRDefault="009C7CE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7CEA" w:rsidRDefault="009C7CEA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874D6" w:rsidRDefault="002874D6" w:rsidP="002874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74D6" w:rsidRDefault="002874D6" w:rsidP="009C7C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Pr="00DE2D58" w:rsidRDefault="0050181D" w:rsidP="00D666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75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50181D" w:rsidRPr="00DE2D58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50181D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CEA" w:rsidRPr="00DE2D58" w:rsidRDefault="009C7CEA" w:rsidP="00E1432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874D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هشتم، نهم و 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E1432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علی رفیقی</w:t>
            </w:r>
            <w:r w:rsidR="0045379A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50181D" w:rsidRPr="00DE2D58" w:rsidRDefault="009C7CEA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</w:t>
            </w:r>
            <w:r w:rsidR="007B76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طرح‌ریزی درمان 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D4EC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اولویت</w:t>
            </w:r>
            <w:r w:rsidR="004D4EC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softHyphen/>
              <w:t>بندی مشکلات و طراحی درمان در ارتودنسی</w:t>
            </w:r>
          </w:p>
        </w:tc>
      </w:tr>
      <w:tr w:rsidR="0050181D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0181D" w:rsidRPr="00DE2D58" w:rsidTr="006C3EC1">
        <w:trPr>
          <w:trHeight w:val="346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0181D" w:rsidRDefault="0050181D" w:rsidP="00D72D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0181D" w:rsidRDefault="0050181D" w:rsidP="00D72D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50181D" w:rsidRDefault="0050181D" w:rsidP="00D72D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50181D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و مفهوم طراحی درمان را در ارتودنسی شرح دهد.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ارتباط با بیمار جهت تآمین خواسته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های وی و بیان پیچیدگی درمان را بازگو کند. 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ملاحظات زیبایی را در سه سطح </w:t>
            </w:r>
            <w:r>
              <w:rPr>
                <w:b/>
                <w:bCs/>
                <w:lang w:bidi="fa-IR"/>
              </w:rPr>
              <w:t>macro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>
              <w:rPr>
                <w:b/>
                <w:bCs/>
                <w:lang w:bidi="fa-IR"/>
              </w:rPr>
              <w:t>mini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b/>
                <w:bCs/>
                <w:lang w:bidi="fa-IR"/>
              </w:rPr>
              <w:t>micro</w:t>
            </w:r>
            <w:r>
              <w:rPr>
                <w:rFonts w:hint="cs"/>
                <w:b/>
                <w:bCs/>
                <w:rtl/>
                <w:lang w:bidi="fa-IR"/>
              </w:rPr>
              <w:t>-استتیک شرح دهد.</w:t>
            </w:r>
          </w:p>
          <w:p w:rsidR="002874D6" w:rsidRDefault="002874D6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موارد کاربرد </w:t>
            </w:r>
            <w:r>
              <w:rPr>
                <w:b/>
                <w:bCs/>
                <w:lang w:bidi="fa-IR"/>
              </w:rPr>
              <w:t>extraction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در مقابل </w:t>
            </w:r>
            <w:r>
              <w:rPr>
                <w:b/>
                <w:bCs/>
                <w:lang w:bidi="fa-IR"/>
              </w:rPr>
              <w:t>expansion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سنجیده و بیان کند.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شکل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دهی بافت نرم با لیزر و نیز موارد کاربرد آن را شرح دهد.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مراحل تهیه یک طرح درمان </w:t>
            </w:r>
            <w:r w:rsidR="002874D6">
              <w:rPr>
                <w:rFonts w:hint="cs"/>
                <w:b/>
                <w:bCs/>
                <w:rtl/>
                <w:lang w:bidi="fa-IR"/>
              </w:rPr>
              <w:t xml:space="preserve">جامع ارتودنسی </w:t>
            </w:r>
            <w:r>
              <w:rPr>
                <w:rFonts w:hint="cs"/>
                <w:b/>
                <w:bCs/>
                <w:rtl/>
                <w:lang w:bidi="fa-IR"/>
              </w:rPr>
              <w:t>را شرح دهد.</w:t>
            </w:r>
          </w:p>
          <w:p w:rsidR="002874D6" w:rsidRDefault="002874D6" w:rsidP="002874D6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تفاوت مشکلات تکاملی و مشکلات پاتولوژیک را بیان کند.</w:t>
            </w:r>
          </w:p>
          <w:p w:rsidR="009050A0" w:rsidRDefault="009050A0" w:rsidP="002874D6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ارزیابی گزینه‌های درمانی مختلف را شرح دهد.</w:t>
            </w:r>
          </w:p>
          <w:p w:rsidR="009050A0" w:rsidRDefault="009050A0" w:rsidP="009050A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سیر منطقی اولویت‌بندی مشکلات را بازگو کند.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اهمیت رضایت آگاهانه بیمار و نحوه ثبت آن را بازگو کند.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نوشتن </w:t>
            </w:r>
            <w:r>
              <w:rPr>
                <w:b/>
                <w:bCs/>
                <w:lang w:bidi="fa-IR"/>
              </w:rPr>
              <w:t>possible solution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برای هریک از مشکلات بیمار را بیان کند.</w:t>
            </w:r>
          </w:p>
          <w:p w:rsidR="006C3EC1" w:rsidRDefault="006C3EC1" w:rsidP="006C3EC1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تداخلات بین انواع </w:t>
            </w:r>
            <w:r>
              <w:rPr>
                <w:b/>
                <w:bCs/>
                <w:lang w:bidi="fa-IR"/>
              </w:rPr>
              <w:t>possible solution</w:t>
            </w:r>
            <w:r>
              <w:rPr>
                <w:rFonts w:hint="cs"/>
                <w:b/>
                <w:bCs/>
                <w:rtl/>
                <w:lang w:bidi="fa-IR"/>
              </w:rPr>
              <w:t>ها را تشخیص داده و بازگو کند.</w:t>
            </w:r>
          </w:p>
          <w:p w:rsidR="002874D6" w:rsidRDefault="00B733B7" w:rsidP="009050A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نهایتاً</w:t>
            </w:r>
            <w:r w:rsidR="009050A0">
              <w:rPr>
                <w:rFonts w:hint="cs"/>
                <w:b/>
                <w:bCs/>
                <w:rtl/>
                <w:lang w:bidi="fa-IR"/>
              </w:rPr>
              <w:t xml:space="preserve"> نحوه ارائه طرح درمان با ذکر جزئیات ( نحوی که قابل‌اجرا باشد) را شرح دهد.</w:t>
            </w:r>
          </w:p>
          <w:p w:rsidR="00B733B7" w:rsidRDefault="00B733B7" w:rsidP="009050A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ملاحظات درمان ارتودنسی در موارد خاص شامل مشکلات دندانی، بیماری‌های سیستمیک، صدمات فکی، هایپرتروفی همی‌مندیبولار و آپنه حین خواب را بیان کند.</w:t>
            </w:r>
          </w:p>
          <w:p w:rsidR="0050181D" w:rsidRPr="00DE2D58" w:rsidRDefault="0050181D" w:rsidP="00D72D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6C3E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6C3E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6C3E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6C3EC1" w:rsidRDefault="006C3EC1" w:rsidP="006C3E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C3EC1" w:rsidRDefault="006C3EC1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30CE0" w:rsidRDefault="00130CE0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Default="003E561A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30CE0" w:rsidRDefault="00130CE0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30CE0" w:rsidRDefault="00130CE0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130CE0" w:rsidRDefault="00130CE0" w:rsidP="00130C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30CE0" w:rsidRDefault="00130CE0" w:rsidP="003E56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E561A" w:rsidRPr="00DE2D58" w:rsidRDefault="003E561A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181D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50181D" w:rsidRPr="00DE2D58" w:rsidRDefault="0050181D" w:rsidP="00E60B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50181D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4A5C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="006C3EC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2345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دوازدهم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4A5CF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امیرهومن صدر حقیقی</w:t>
            </w:r>
            <w:r w:rsidR="0045379A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50181D" w:rsidRDefault="0050181D" w:rsidP="00D72D5F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50181D" w:rsidRPr="00DE2D58" w:rsidRDefault="0050181D" w:rsidP="007B7696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="006C3EC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</w:t>
            </w:r>
            <w:r w:rsidR="007B76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طرح‌ریزی درمان - </w:t>
            </w:r>
            <w:r w:rsidR="006C3EC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مشکلات غیراسکلتال با شدت متوسط در دوره قبل از بلوغ</w:t>
            </w:r>
          </w:p>
        </w:tc>
      </w:tr>
      <w:tr w:rsidR="0050181D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181D" w:rsidRPr="00DE2D58" w:rsidRDefault="0050181D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0181D" w:rsidRPr="00DE2D58" w:rsidRDefault="0050181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0181D" w:rsidRPr="00DE2D58" w:rsidTr="00A2345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181D" w:rsidRDefault="0050181D" w:rsidP="004D4EC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: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50181D" w:rsidRDefault="00EB3522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تریاژ ارتودنتیک </w:t>
            </w:r>
            <w:r w:rsidR="000C0F79">
              <w:rPr>
                <w:rFonts w:hint="cs"/>
                <w:b/>
                <w:bCs/>
                <w:rtl/>
                <w:lang w:bidi="fa-IR"/>
              </w:rPr>
              <w:t>و کاربرد آن را شرح دهد.</w:t>
            </w:r>
          </w:p>
          <w:p w:rsidR="000C0F79" w:rsidRDefault="000C0F79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تشخیص و درجه دشواری درمان در موارد سندرم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 و آنومالی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دنتوفاسیال را شرح دهد.</w:t>
            </w:r>
          </w:p>
          <w:p w:rsidR="000C0F79" w:rsidRDefault="000C0F79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تشخیص و درجه دشواری درمان در موارد تکامل دندانی را شرح دهد.</w:t>
            </w:r>
          </w:p>
          <w:p w:rsidR="000C0F79" w:rsidRDefault="000C0F79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تشخیص و درجه دشواری درمان در موارد کمبود و اضافه فضا را شرح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دهد.</w:t>
            </w:r>
          </w:p>
          <w:p w:rsidR="000C0F79" w:rsidRDefault="000C0F79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تشخیص و درجه دشواری درمان در موارد انواع دیسکرپنسی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اکلوزال را شرح دهد.</w:t>
            </w:r>
          </w:p>
          <w:p w:rsidR="009C65CD" w:rsidRDefault="009C65CD" w:rsidP="005820AB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افتراق کراس بایت قدامی با منشأ دنتال را از انواع با منشأ اسکلتال شرح دهد.</w:t>
            </w:r>
          </w:p>
          <w:p w:rsidR="000C0F79" w:rsidRDefault="000C0F79" w:rsidP="005820AB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مداخله در موارد کراس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بایت قدامی را شرح دهد.</w:t>
            </w:r>
          </w:p>
          <w:p w:rsidR="005820AB" w:rsidRDefault="005820AB" w:rsidP="005820AB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مداخله در موارد کراس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بایت خلفی را شرح دهد.</w:t>
            </w:r>
          </w:p>
          <w:p w:rsidR="005820AB" w:rsidRDefault="005820AB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ویژگی‌ها و کاربردهای لینگوال آرچ را در موارد درمان کراس‌بایت خلفی شرح دهد.</w:t>
            </w:r>
          </w:p>
          <w:p w:rsidR="005820AB" w:rsidRDefault="005820AB" w:rsidP="004D4EC4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رفع کراس‌بایت خلفی بک‌طرفه را بیان کند.</w:t>
            </w:r>
          </w:p>
          <w:p w:rsidR="0050181D" w:rsidRPr="009C65CD" w:rsidRDefault="005820AB" w:rsidP="009C65C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موارد استفاده از کراس‌</w:t>
            </w:r>
            <w:r w:rsidR="009C65CD">
              <w:rPr>
                <w:rFonts w:hint="cs"/>
                <w:b/>
                <w:bCs/>
                <w:rtl/>
                <w:lang w:bidi="fa-IR"/>
              </w:rPr>
              <w:t xml:space="preserve"> الاستیک و خطرات آ</w:t>
            </w:r>
            <w:r>
              <w:rPr>
                <w:rFonts w:hint="cs"/>
                <w:b/>
                <w:bCs/>
                <w:rtl/>
                <w:lang w:bidi="fa-IR"/>
              </w:rPr>
              <w:t>ن را در رفع کراس‌بایت خلفی شرح دهد.</w:t>
            </w:r>
          </w:p>
          <w:p w:rsidR="0050181D" w:rsidRPr="00DE2D58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</w:tcBorders>
          </w:tcPr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65CD" w:rsidRDefault="009C65C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65CD" w:rsidRDefault="009C65C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4D4EC4" w:rsidRDefault="004D4EC4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65CD" w:rsidRDefault="009C65CD" w:rsidP="009C65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9C65CD" w:rsidRDefault="009C65C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65CD" w:rsidRDefault="009C65C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9C65CD" w:rsidRDefault="009C65CD" w:rsidP="009C65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9C65CD" w:rsidRPr="00DE2D58" w:rsidRDefault="009C65CD" w:rsidP="004D4E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50181D" w:rsidRDefault="0050181D" w:rsidP="009767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0181D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50181D" w:rsidRPr="00DE2D58" w:rsidRDefault="0050181D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A2345B" w:rsidRPr="00DE2D58" w:rsidTr="00C77F20"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4A5C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سیزدهم، چهاردهم و پانزدهم - مدرس: </w:t>
            </w:r>
            <w:r w:rsidR="004A5CF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امیرهومن صدر حقیقی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A2345B" w:rsidRDefault="00A2345B" w:rsidP="00C77F20">
            <w:pP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2345B" w:rsidRPr="00DE2D58" w:rsidRDefault="00A2345B" w:rsidP="00C77F20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طرح‌ریزی درمان - مشکلات غیراسکلتال با شدت متوسط در دوره قبل از بلوغ</w:t>
            </w:r>
          </w:p>
        </w:tc>
      </w:tr>
      <w:tr w:rsidR="00A2345B" w:rsidRPr="00DE2D58" w:rsidTr="00C77F2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345B" w:rsidRPr="00DE2D58" w:rsidRDefault="00A2345B" w:rsidP="00C77F2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2345B" w:rsidRPr="00DE2D58" w:rsidRDefault="00A2345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4477B" w:rsidRPr="00DE2D58" w:rsidTr="004D4EC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: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اتیولوژی اپن‌بایت قدامی را بیان کند.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روش‌های مداخله در بیماران با عادت مکیدن انگشت‌ را بازگو کند.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اثرات عادات مکیدن انگشت را بر اکلوژن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اپن‌بایت با منشأ دنتال را از موارد با منشأ اسکلتال افتراق داده و تفاوت را بیان کند.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مداخله را در موارد </w:t>
            </w:r>
            <w:r>
              <w:rPr>
                <w:b/>
                <w:bCs/>
                <w:lang w:bidi="fa-IR"/>
              </w:rPr>
              <w:t>over-retention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دندان شیری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علل رویش نابجا و گزینه‌های درمان آن را نام ببرد.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زمان و چگونگی مداخله در مورد دندان‌های </w:t>
            </w:r>
            <w:r>
              <w:rPr>
                <w:b/>
                <w:bCs/>
                <w:lang w:bidi="fa-IR"/>
              </w:rPr>
              <w:t>supernumerary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مداخلات در موارد تأخیر رویش انسیزورها را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مداخلات در موارد انکیلوز دندان را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طرح‌ریزی درمان را بر اساس میزان کرادینگ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تفاوت کرادینگ </w:t>
            </w:r>
            <w:r>
              <w:rPr>
                <w:b/>
                <w:bCs/>
                <w:lang w:bidi="fa-IR"/>
              </w:rPr>
              <w:t xml:space="preserve">localized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b/>
                <w:bCs/>
                <w:lang w:bidi="fa-IR"/>
              </w:rPr>
              <w:t>generalized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استراتژی‌های مختلف حفظ فضا (</w:t>
            </w:r>
            <w:r>
              <w:rPr>
                <w:b/>
                <w:bCs/>
                <w:lang w:bidi="fa-IR"/>
              </w:rPr>
              <w:t>space maintenance</w:t>
            </w:r>
            <w:r>
              <w:rPr>
                <w:rFonts w:hint="cs"/>
                <w:b/>
                <w:bCs/>
                <w:rtl/>
                <w:lang w:bidi="fa-IR"/>
              </w:rPr>
              <w:t>) را شرح دهد.</w:t>
            </w:r>
          </w:p>
          <w:p w:rsid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استراتژی‌های مختلف بازپس</w:t>
            </w:r>
            <w:r>
              <w:rPr>
                <w:rFonts w:hint="eastAsia"/>
                <w:b/>
                <w:bCs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rtl/>
                <w:lang w:bidi="fa-IR"/>
              </w:rPr>
              <w:t>گیری فضا (</w:t>
            </w:r>
            <w:r>
              <w:rPr>
                <w:b/>
                <w:bCs/>
                <w:lang w:bidi="fa-IR"/>
              </w:rPr>
              <w:t>space regaining</w:t>
            </w:r>
            <w:r>
              <w:rPr>
                <w:rFonts w:hint="cs"/>
                <w:b/>
                <w:bCs/>
                <w:rtl/>
                <w:lang w:bidi="fa-IR"/>
              </w:rPr>
              <w:t>) را شرح دهد.</w:t>
            </w:r>
          </w:p>
          <w:p w:rsidR="00D4477B" w:rsidRPr="00D4477B" w:rsidRDefault="00D4477B" w:rsidP="00D4477B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</w:t>
            </w:r>
            <w:r w:rsidR="00331A07">
              <w:rPr>
                <w:rFonts w:hint="cs"/>
                <w:b/>
                <w:bCs/>
                <w:rtl/>
                <w:lang w:bidi="fa-IR"/>
              </w:rPr>
              <w:t xml:space="preserve">استفاده‌ از یافته‌های آنالیز فضا برای تصمیم‌گیری در مورد </w:t>
            </w:r>
            <w:r w:rsidR="00331A07">
              <w:rPr>
                <w:b/>
                <w:bCs/>
                <w:lang w:bidi="fa-IR"/>
              </w:rPr>
              <w:t>extraction/expansion</w:t>
            </w:r>
            <w:r w:rsidR="00331A07">
              <w:rPr>
                <w:rFonts w:hint="cs"/>
                <w:b/>
                <w:bCs/>
                <w:rtl/>
                <w:lang w:bidi="fa-IR"/>
              </w:rPr>
              <w:t xml:space="preserve"> را بازگو کند.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31A07" w:rsidRDefault="00331A07" w:rsidP="00331A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31A07" w:rsidRDefault="00331A07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31A07" w:rsidRDefault="00331A07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31A07" w:rsidRDefault="00331A07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31A07" w:rsidRDefault="00331A07" w:rsidP="00331A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331A07" w:rsidRDefault="00331A07" w:rsidP="00331A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31A07" w:rsidRPr="00DE2D58" w:rsidRDefault="00331A07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4477B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D4477B" w:rsidRPr="00DE2D58" w:rsidRDefault="00D4477B" w:rsidP="00C77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045F77" w:rsidRDefault="00045F77" w:rsidP="006E6879">
      <w:pPr>
        <w:jc w:val="lowKashida"/>
        <w:rPr>
          <w:rFonts w:hint="cs"/>
          <w:b/>
          <w:bCs/>
          <w:sz w:val="28"/>
          <w:szCs w:val="28"/>
          <w:rtl/>
          <w:lang w:bidi="fa-IR"/>
        </w:rPr>
      </w:pPr>
    </w:p>
    <w:p w:rsidR="006E6879" w:rsidRDefault="006E6879" w:rsidP="00600825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6E2054">
        <w:rPr>
          <w:rFonts w:hint="cs"/>
          <w:b/>
          <w:bCs/>
          <w:rtl/>
          <w:lang w:bidi="fa-IR"/>
        </w:rPr>
        <w:t xml:space="preserve"> </w:t>
      </w:r>
      <w:r w:rsidR="00207D60">
        <w:rPr>
          <w:b/>
          <w:bCs/>
          <w:lang w:bidi="fa-IR"/>
        </w:rPr>
        <w:t>Proffit 2019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75" w:rsidRDefault="00D03575">
      <w:r>
        <w:separator/>
      </w:r>
    </w:p>
  </w:endnote>
  <w:endnote w:type="continuationSeparator" w:id="0">
    <w:p w:rsidR="00D03575" w:rsidRDefault="00D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0C7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75" w:rsidRDefault="00D03575">
      <w:r>
        <w:separator/>
      </w:r>
    </w:p>
  </w:footnote>
  <w:footnote w:type="continuationSeparator" w:id="0">
    <w:p w:rsidR="00D03575" w:rsidRDefault="00D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93"/>
    <w:multiLevelType w:val="hybridMultilevel"/>
    <w:tmpl w:val="1BD86D02"/>
    <w:lvl w:ilvl="0" w:tplc="BD74AE9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CD9"/>
    <w:rsid w:val="00032122"/>
    <w:rsid w:val="000323A5"/>
    <w:rsid w:val="00045F77"/>
    <w:rsid w:val="0005292B"/>
    <w:rsid w:val="000818C5"/>
    <w:rsid w:val="000C0F79"/>
    <w:rsid w:val="000E753E"/>
    <w:rsid w:val="001218F9"/>
    <w:rsid w:val="00130CE0"/>
    <w:rsid w:val="00134639"/>
    <w:rsid w:val="00155869"/>
    <w:rsid w:val="0017283A"/>
    <w:rsid w:val="001A0D95"/>
    <w:rsid w:val="001B68B9"/>
    <w:rsid w:val="001C3065"/>
    <w:rsid w:val="001F0C77"/>
    <w:rsid w:val="00207D60"/>
    <w:rsid w:val="00213CDD"/>
    <w:rsid w:val="00221FF8"/>
    <w:rsid w:val="00251188"/>
    <w:rsid w:val="0025488E"/>
    <w:rsid w:val="00255C41"/>
    <w:rsid w:val="00257130"/>
    <w:rsid w:val="00260F9C"/>
    <w:rsid w:val="00265FC4"/>
    <w:rsid w:val="00276A19"/>
    <w:rsid w:val="00283B1B"/>
    <w:rsid w:val="002874D6"/>
    <w:rsid w:val="002C5AE8"/>
    <w:rsid w:val="002D66BC"/>
    <w:rsid w:val="003100C3"/>
    <w:rsid w:val="00320765"/>
    <w:rsid w:val="00331A07"/>
    <w:rsid w:val="00366B7E"/>
    <w:rsid w:val="003A6E8D"/>
    <w:rsid w:val="003C0EDA"/>
    <w:rsid w:val="003E1D79"/>
    <w:rsid w:val="003E561A"/>
    <w:rsid w:val="00406F65"/>
    <w:rsid w:val="0045379A"/>
    <w:rsid w:val="00455B33"/>
    <w:rsid w:val="004763FC"/>
    <w:rsid w:val="0049715A"/>
    <w:rsid w:val="004A0426"/>
    <w:rsid w:val="004A1B00"/>
    <w:rsid w:val="004A5CF9"/>
    <w:rsid w:val="004B286B"/>
    <w:rsid w:val="004B2F2F"/>
    <w:rsid w:val="004B69B1"/>
    <w:rsid w:val="004D0EC3"/>
    <w:rsid w:val="004D4EC4"/>
    <w:rsid w:val="004F0624"/>
    <w:rsid w:val="004F69C2"/>
    <w:rsid w:val="0050181D"/>
    <w:rsid w:val="0052275A"/>
    <w:rsid w:val="00532C8A"/>
    <w:rsid w:val="00551381"/>
    <w:rsid w:val="0056207A"/>
    <w:rsid w:val="005776F4"/>
    <w:rsid w:val="005820AB"/>
    <w:rsid w:val="005E243C"/>
    <w:rsid w:val="00600825"/>
    <w:rsid w:val="00622D42"/>
    <w:rsid w:val="00630CC3"/>
    <w:rsid w:val="00636AC6"/>
    <w:rsid w:val="00645DB4"/>
    <w:rsid w:val="0064775C"/>
    <w:rsid w:val="006500FC"/>
    <w:rsid w:val="006639BB"/>
    <w:rsid w:val="00664D82"/>
    <w:rsid w:val="00664FA8"/>
    <w:rsid w:val="00670195"/>
    <w:rsid w:val="00683F6E"/>
    <w:rsid w:val="006B0CF8"/>
    <w:rsid w:val="006C3EC1"/>
    <w:rsid w:val="006E2054"/>
    <w:rsid w:val="006E6879"/>
    <w:rsid w:val="0071185A"/>
    <w:rsid w:val="007215ED"/>
    <w:rsid w:val="00733F48"/>
    <w:rsid w:val="007416BA"/>
    <w:rsid w:val="0074286F"/>
    <w:rsid w:val="007502ED"/>
    <w:rsid w:val="0075290C"/>
    <w:rsid w:val="00754C23"/>
    <w:rsid w:val="00764249"/>
    <w:rsid w:val="00776F1E"/>
    <w:rsid w:val="00777455"/>
    <w:rsid w:val="00782B74"/>
    <w:rsid w:val="007A7102"/>
    <w:rsid w:val="007B7696"/>
    <w:rsid w:val="007C658A"/>
    <w:rsid w:val="007F52AB"/>
    <w:rsid w:val="00843351"/>
    <w:rsid w:val="00875A07"/>
    <w:rsid w:val="00894543"/>
    <w:rsid w:val="00896062"/>
    <w:rsid w:val="008977D9"/>
    <w:rsid w:val="008B4572"/>
    <w:rsid w:val="008E1AFE"/>
    <w:rsid w:val="008F554C"/>
    <w:rsid w:val="009050A0"/>
    <w:rsid w:val="00906CD4"/>
    <w:rsid w:val="00924C9C"/>
    <w:rsid w:val="009463CB"/>
    <w:rsid w:val="009565F8"/>
    <w:rsid w:val="009628F1"/>
    <w:rsid w:val="009767DE"/>
    <w:rsid w:val="009779C1"/>
    <w:rsid w:val="009916F6"/>
    <w:rsid w:val="00992E8A"/>
    <w:rsid w:val="00994893"/>
    <w:rsid w:val="00994CDB"/>
    <w:rsid w:val="009C65CD"/>
    <w:rsid w:val="009C7CEA"/>
    <w:rsid w:val="009E698B"/>
    <w:rsid w:val="009E7CD8"/>
    <w:rsid w:val="009F1D87"/>
    <w:rsid w:val="009F3863"/>
    <w:rsid w:val="00A024F8"/>
    <w:rsid w:val="00A11285"/>
    <w:rsid w:val="00A2345B"/>
    <w:rsid w:val="00A337B7"/>
    <w:rsid w:val="00A41437"/>
    <w:rsid w:val="00A84086"/>
    <w:rsid w:val="00AA2F4D"/>
    <w:rsid w:val="00AD58AA"/>
    <w:rsid w:val="00B06112"/>
    <w:rsid w:val="00B54D61"/>
    <w:rsid w:val="00B57B01"/>
    <w:rsid w:val="00B64314"/>
    <w:rsid w:val="00B674CB"/>
    <w:rsid w:val="00B67BB2"/>
    <w:rsid w:val="00B733B7"/>
    <w:rsid w:val="00B94354"/>
    <w:rsid w:val="00BA6F62"/>
    <w:rsid w:val="00BB384B"/>
    <w:rsid w:val="00BB41D5"/>
    <w:rsid w:val="00BC48A3"/>
    <w:rsid w:val="00BD1E79"/>
    <w:rsid w:val="00C05F8A"/>
    <w:rsid w:val="00C16170"/>
    <w:rsid w:val="00C36F8A"/>
    <w:rsid w:val="00C44F95"/>
    <w:rsid w:val="00C77F20"/>
    <w:rsid w:val="00C85F9C"/>
    <w:rsid w:val="00C91FE6"/>
    <w:rsid w:val="00C937CD"/>
    <w:rsid w:val="00CE5458"/>
    <w:rsid w:val="00D03575"/>
    <w:rsid w:val="00D03AE0"/>
    <w:rsid w:val="00D07EC1"/>
    <w:rsid w:val="00D17FD3"/>
    <w:rsid w:val="00D341C4"/>
    <w:rsid w:val="00D4477B"/>
    <w:rsid w:val="00D6667D"/>
    <w:rsid w:val="00D72D5F"/>
    <w:rsid w:val="00D738B9"/>
    <w:rsid w:val="00DC23B7"/>
    <w:rsid w:val="00DE2D58"/>
    <w:rsid w:val="00DF7B27"/>
    <w:rsid w:val="00E06E28"/>
    <w:rsid w:val="00E14321"/>
    <w:rsid w:val="00E526D4"/>
    <w:rsid w:val="00E53DDF"/>
    <w:rsid w:val="00E60B7E"/>
    <w:rsid w:val="00E8686E"/>
    <w:rsid w:val="00EB3522"/>
    <w:rsid w:val="00EC6006"/>
    <w:rsid w:val="00ED1B4D"/>
    <w:rsid w:val="00ED4BCE"/>
    <w:rsid w:val="00ED6A24"/>
    <w:rsid w:val="00EF5AE4"/>
    <w:rsid w:val="00F02750"/>
    <w:rsid w:val="00F378E6"/>
    <w:rsid w:val="00F475E7"/>
    <w:rsid w:val="00F65821"/>
    <w:rsid w:val="00F9062E"/>
    <w:rsid w:val="00F95655"/>
    <w:rsid w:val="00FA1F18"/>
    <w:rsid w:val="00FC0B26"/>
    <w:rsid w:val="00FC17FB"/>
    <w:rsid w:val="00FE655A"/>
    <w:rsid w:val="00FF14EF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2</cp:revision>
  <cp:lastPrinted>2010-06-23T11:37:00Z</cp:lastPrinted>
  <dcterms:created xsi:type="dcterms:W3CDTF">2021-02-10T17:16:00Z</dcterms:created>
  <dcterms:modified xsi:type="dcterms:W3CDTF">2021-02-10T17:16:00Z</dcterms:modified>
</cp:coreProperties>
</file>